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DB" w:rsidRPr="00E95930" w:rsidRDefault="00052CDB">
      <w:pPr>
        <w:rPr>
          <w:b/>
        </w:rPr>
      </w:pPr>
      <w:r w:rsidRPr="00E95930">
        <w:rPr>
          <w:b/>
        </w:rPr>
        <w:t xml:space="preserve">Stan mienia ZSP nr 3 Siedlce na 31.05.2018 </w:t>
      </w:r>
    </w:p>
    <w:p w:rsidR="005A16ED" w:rsidRDefault="00052CDB">
      <w:r>
        <w:t>Środki trwałe                           22 160 547,10 zł</w:t>
      </w:r>
    </w:p>
    <w:p w:rsidR="00052CDB" w:rsidRDefault="00052CDB">
      <w:r>
        <w:t>Pozostałe środki trwałe           1 840 485,88 zł</w:t>
      </w:r>
    </w:p>
    <w:p w:rsidR="00052CDB" w:rsidRDefault="00052CDB">
      <w:r>
        <w:t>Oprogramowanie                           49 210,53 zł.</w:t>
      </w:r>
    </w:p>
    <w:sectPr w:rsidR="00052CDB" w:rsidSect="005A1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2CDB"/>
    <w:rsid w:val="00052CDB"/>
    <w:rsid w:val="005A16ED"/>
    <w:rsid w:val="00E95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6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177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Mróz</dc:creator>
  <cp:keywords/>
  <dc:description/>
  <cp:lastModifiedBy>Jolanta Mróz</cp:lastModifiedBy>
  <cp:revision>3</cp:revision>
  <dcterms:created xsi:type="dcterms:W3CDTF">2018-06-08T11:07:00Z</dcterms:created>
  <dcterms:modified xsi:type="dcterms:W3CDTF">2018-06-08T11:12:00Z</dcterms:modified>
</cp:coreProperties>
</file>