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0F2" w:rsidRDefault="00A050F2" w:rsidP="00A050F2">
      <w:pPr>
        <w:spacing w:line="360" w:lineRule="auto"/>
        <w:jc w:val="both"/>
      </w:pPr>
      <w:r>
        <w:t xml:space="preserve">Od dnia </w:t>
      </w:r>
      <w:r w:rsidR="00E930BC">
        <w:t>2</w:t>
      </w:r>
      <w:r>
        <w:t xml:space="preserve">1 </w:t>
      </w:r>
      <w:r w:rsidR="00E930BC">
        <w:t>maja</w:t>
      </w:r>
      <w:r>
        <w:t xml:space="preserve"> 200</w:t>
      </w:r>
      <w:r w:rsidR="00E930BC">
        <w:t>9</w:t>
      </w:r>
      <w:r>
        <w:t xml:space="preserve">r. do dnia </w:t>
      </w:r>
      <w:r w:rsidR="00E930BC">
        <w:t>27 maja</w:t>
      </w:r>
      <w:r>
        <w:t xml:space="preserve"> 200</w:t>
      </w:r>
      <w:r w:rsidR="00E930BC">
        <w:t xml:space="preserve">9 </w:t>
      </w:r>
      <w:r>
        <w:t xml:space="preserve">r. zarządzeniem nr </w:t>
      </w:r>
      <w:r w:rsidR="00E930BC">
        <w:t>168/2009</w:t>
      </w:r>
      <w:r>
        <w:t xml:space="preserve"> Prezydenta Miasta Siedlce wydział kontroli przeprowadził kontrolę problemową w Zespole Szkół </w:t>
      </w:r>
      <w:proofErr w:type="spellStart"/>
      <w:r>
        <w:t>Ponadgimnazjalnych</w:t>
      </w:r>
      <w:proofErr w:type="spellEnd"/>
      <w:r>
        <w:t xml:space="preserve"> nr 3 w Siedlcach.</w:t>
      </w:r>
    </w:p>
    <w:p w:rsidR="00A050F2" w:rsidRDefault="00A050F2" w:rsidP="00A050F2">
      <w:pPr>
        <w:spacing w:line="360" w:lineRule="auto"/>
        <w:jc w:val="both"/>
      </w:pPr>
    </w:p>
    <w:p w:rsidR="00A050F2" w:rsidRDefault="00A050F2" w:rsidP="00A050F2">
      <w:pPr>
        <w:spacing w:line="360" w:lineRule="auto"/>
        <w:ind w:firstLine="708"/>
        <w:jc w:val="both"/>
      </w:pPr>
      <w:r>
        <w:t>Zakres tematyczny kontroli – 5% wydatków w roku bieżącym.</w:t>
      </w:r>
    </w:p>
    <w:p w:rsidR="00A050F2" w:rsidRDefault="00A050F2" w:rsidP="00A050F2">
      <w:pPr>
        <w:spacing w:line="360" w:lineRule="auto"/>
        <w:ind w:firstLine="708"/>
        <w:jc w:val="both"/>
      </w:pPr>
    </w:p>
    <w:p w:rsidR="00A050F2" w:rsidRDefault="00A050F2" w:rsidP="00A050F2">
      <w:pPr>
        <w:spacing w:line="360" w:lineRule="auto"/>
        <w:ind w:firstLine="708"/>
        <w:jc w:val="both"/>
      </w:pPr>
      <w:r>
        <w:t xml:space="preserve">Okres objęty kontrolą – </w:t>
      </w:r>
      <w:r w:rsidR="00E930BC">
        <w:t>kwiecień 2009 r</w:t>
      </w:r>
      <w:r>
        <w:t>.</w:t>
      </w:r>
    </w:p>
    <w:p w:rsidR="00A050F2" w:rsidRDefault="00A050F2" w:rsidP="00A050F2">
      <w:pPr>
        <w:spacing w:line="360" w:lineRule="auto"/>
        <w:ind w:firstLine="708"/>
        <w:jc w:val="both"/>
      </w:pPr>
    </w:p>
    <w:p w:rsidR="00A050F2" w:rsidRDefault="00A050F2" w:rsidP="00A050F2">
      <w:pPr>
        <w:spacing w:line="360" w:lineRule="auto"/>
        <w:ind w:firstLine="708"/>
        <w:jc w:val="both"/>
      </w:pPr>
      <w:r>
        <w:t>W podsumowaniu osoba kontrolująca zaznaczyła, iż wydatki są ponoszone w sposób celowy, gospodarny i legalny</w:t>
      </w:r>
      <w:r w:rsidR="00E930BC">
        <w:t xml:space="preserve"> i nie nosiły znamion niegospodarności.</w:t>
      </w:r>
    </w:p>
    <w:p w:rsidR="00127681" w:rsidRDefault="00A050F2" w:rsidP="00E930BC">
      <w:pPr>
        <w:spacing w:line="360" w:lineRule="auto"/>
        <w:ind w:firstLine="708"/>
        <w:jc w:val="both"/>
      </w:pPr>
      <w:r>
        <w:t xml:space="preserve">W zaleceniach pokontrolnych </w:t>
      </w:r>
      <w:r w:rsidR="0009652A">
        <w:t>zalecono:</w:t>
      </w:r>
    </w:p>
    <w:p w:rsidR="0009652A" w:rsidRDefault="0009652A" w:rsidP="00865ED3">
      <w:pPr>
        <w:pStyle w:val="Akapitzlist"/>
        <w:numPr>
          <w:ilvl w:val="0"/>
          <w:numId w:val="1"/>
        </w:numPr>
        <w:spacing w:line="360" w:lineRule="auto"/>
        <w:jc w:val="both"/>
      </w:pPr>
      <w:r>
        <w:t>Klasyfikować zakupy odzieży ochronnej w § 3020- wydatki osobowe nie zaliczane do wynagrodzeń , zakupy odzieży ochronnej zakwalifikowane do § 4210 – zakup materiałów i wyposażenia przekwalifikować.</w:t>
      </w:r>
    </w:p>
    <w:p w:rsidR="00865ED3" w:rsidRDefault="00865ED3" w:rsidP="00865ED3">
      <w:pPr>
        <w:pStyle w:val="Akapitzlist"/>
        <w:numPr>
          <w:ilvl w:val="0"/>
          <w:numId w:val="1"/>
        </w:numPr>
        <w:spacing w:line="360" w:lineRule="auto"/>
        <w:jc w:val="both"/>
      </w:pPr>
      <w:r>
        <w:t>Dokonać korekty planu finansowego , uwzględniając w §</w:t>
      </w:r>
      <w:r w:rsidR="0067004B">
        <w:t xml:space="preserve"> </w:t>
      </w:r>
      <w:r>
        <w:t>3020 zakupy odzieży ochronnej</w:t>
      </w:r>
    </w:p>
    <w:sectPr w:rsidR="00865ED3" w:rsidSect="00B1784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10D67"/>
    <w:multiLevelType w:val="hybridMultilevel"/>
    <w:tmpl w:val="802A5A02"/>
    <w:lvl w:ilvl="0" w:tplc="FE7A4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050F2"/>
    <w:rsid w:val="0009652A"/>
    <w:rsid w:val="000B13DB"/>
    <w:rsid w:val="00127681"/>
    <w:rsid w:val="00514355"/>
    <w:rsid w:val="00580EDC"/>
    <w:rsid w:val="005E1874"/>
    <w:rsid w:val="0067004B"/>
    <w:rsid w:val="007D2379"/>
    <w:rsid w:val="00865ED3"/>
    <w:rsid w:val="00A050F2"/>
    <w:rsid w:val="00E93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utoRedefine/>
    <w:qFormat/>
    <w:rsid w:val="00A050F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E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110</Words>
  <Characters>660</Characters>
  <Application>Microsoft Office Word</Application>
  <DocSecurity>0</DocSecurity>
  <Lines>5</Lines>
  <Paragraphs>1</Paragraphs>
  <ScaleCrop>false</ScaleCrop>
  <Company>Siedlce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ZSP3</dc:creator>
  <cp:keywords/>
  <dc:description/>
  <cp:lastModifiedBy>ZSP3</cp:lastModifiedBy>
  <cp:revision>6</cp:revision>
  <dcterms:created xsi:type="dcterms:W3CDTF">2011-06-03T09:17:00Z</dcterms:created>
  <dcterms:modified xsi:type="dcterms:W3CDTF">2011-06-06T08:16:00Z</dcterms:modified>
</cp:coreProperties>
</file>